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74" w:rsidRDefault="006D5A89">
      <w:r w:rsidRPr="006D5A89">
        <w:t>Mensen die zeer ingetogen zijn en zich voor hun lichaam en seksualiteit schamen</w:t>
      </w:r>
      <w:r>
        <w:t>.</w:t>
      </w:r>
    </w:p>
    <w:sectPr w:rsidR="00C17D74" w:rsidSect="00C1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A89"/>
    <w:rsid w:val="006D5A89"/>
    <w:rsid w:val="00C1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D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Threy</dc:creator>
  <cp:lastModifiedBy>Threy</cp:lastModifiedBy>
  <cp:revision>1</cp:revision>
  <dcterms:created xsi:type="dcterms:W3CDTF">2012-05-13T19:45:00Z</dcterms:created>
  <dcterms:modified xsi:type="dcterms:W3CDTF">2012-05-13T19:46:00Z</dcterms:modified>
</cp:coreProperties>
</file>