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72" w:rsidRDefault="00FB41A6">
      <w:r>
        <w:t>Mensen met smetvrees laten stoepkrijten.</w:t>
      </w:r>
    </w:p>
    <w:p w:rsidR="00FB41A6" w:rsidRDefault="00FB41A6">
      <w:r>
        <w:t>De vloer is natuurlijk erg vies buiten dus het is maar de vraag of mensen met smetvrees het lekker fris vinden om met hun handen en knieën op de grond te gaan zitten om te gaan stoepkrijten. IEWL</w:t>
      </w:r>
    </w:p>
    <w:p w:rsidR="00FB41A6" w:rsidRDefault="00FB41A6"/>
    <w:p w:rsidR="00FB41A6" w:rsidRDefault="00E835F0">
      <w:r>
        <w:t>Kinderen naar een historisch museum</w:t>
      </w:r>
    </w:p>
    <w:p w:rsidR="00E835F0" w:rsidRDefault="00E835F0">
      <w:r>
        <w:t>Kinderen weten kunnen veel leren van een bezoek aan een bezoek aan een historisch museum en om het interactief te maken kun je van alles bedenken en als een spel met puzzelstukjes voor een opgelost raadsel of een quiz etc.</w:t>
      </w:r>
    </w:p>
    <w:p w:rsidR="00E835F0" w:rsidRDefault="00E835F0"/>
    <w:p w:rsidR="00E835F0" w:rsidRDefault="00E835F0">
      <w:bookmarkStart w:id="0" w:name="_GoBack"/>
      <w:bookmarkEnd w:id="0"/>
    </w:p>
    <w:sectPr w:rsidR="00E83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A6"/>
    <w:rsid w:val="00B62E72"/>
    <w:rsid w:val="00E835F0"/>
    <w:rsid w:val="00FB4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Words>
  <Characters>423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2012-05-10T12:03:00Z</dcterms:created>
  <dcterms:modified xsi:type="dcterms:W3CDTF">2012-05-10T12:21:00Z</dcterms:modified>
</cp:coreProperties>
</file>